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0A6" w:rsidRDefault="00BB00A6" w:rsidP="00BB00A6">
      <w:pPr>
        <w:tabs>
          <w:tab w:val="center" w:pos="1938"/>
          <w:tab w:val="center" w:pos="6783"/>
        </w:tabs>
        <w:spacing w:before="0" w:after="0"/>
        <w:rPr>
          <w:rFonts w:ascii="Times New Roman" w:hAnsi="Times New Roman"/>
        </w:rPr>
      </w:pPr>
      <w:r>
        <w:rPr>
          <w:rFonts w:ascii="Times New Roman" w:hAnsi="Times New Roman"/>
        </w:rPr>
        <w:tab/>
        <w:t>UBND THÀNH PHỐ HỒ CHÍ MINH</w:t>
      </w:r>
      <w:r>
        <w:rPr>
          <w:rFonts w:ascii="Times New Roman" w:hAnsi="Times New Roman"/>
        </w:rPr>
        <w:tab/>
      </w:r>
      <w:r>
        <w:rPr>
          <w:rFonts w:ascii="Times New Roman" w:hAnsi="Times New Roman"/>
          <w:b/>
        </w:rPr>
        <w:t>CỘNG HÒA XÃ HỘI CHỦ NGHĨA VIỆT NAM</w:t>
      </w:r>
    </w:p>
    <w:p w:rsidR="00BB00A6" w:rsidRDefault="00BB00A6" w:rsidP="00BB00A6">
      <w:pPr>
        <w:tabs>
          <w:tab w:val="center" w:pos="1938"/>
          <w:tab w:val="center" w:pos="6783"/>
        </w:tabs>
        <w:spacing w:before="0" w:after="0"/>
        <w:rPr>
          <w:rFonts w:ascii="Times New Roman" w:hAnsi="Times New Roman"/>
          <w:b/>
          <w:sz w:val="26"/>
          <w:szCs w:val="26"/>
        </w:rPr>
      </w:pPr>
      <w:r>
        <w:rPr>
          <w:rFonts w:ascii="Times New Roman" w:hAnsi="Times New Roman"/>
        </w:rPr>
        <w:tab/>
      </w:r>
      <w:r>
        <w:rPr>
          <w:rFonts w:ascii="Times New Roman" w:hAnsi="Times New Roman"/>
          <w:b/>
        </w:rPr>
        <w:t>TRƯỜNG CAO ĐẲNG KỸ THUẬT</w:t>
      </w:r>
      <w:r>
        <w:rPr>
          <w:rFonts w:ascii="Times New Roman" w:hAnsi="Times New Roman"/>
        </w:rPr>
        <w:tab/>
      </w:r>
      <w:r>
        <w:rPr>
          <w:rFonts w:ascii="Times New Roman" w:hAnsi="Times New Roman"/>
          <w:b/>
          <w:sz w:val="26"/>
          <w:szCs w:val="26"/>
        </w:rPr>
        <w:t>Độc lập – Tự do – Hạnh phúc</w:t>
      </w:r>
    </w:p>
    <w:p w:rsidR="00BB00A6" w:rsidRDefault="00BB00A6" w:rsidP="00BB00A6">
      <w:pPr>
        <w:tabs>
          <w:tab w:val="center" w:pos="1938"/>
          <w:tab w:val="center" w:pos="6783"/>
        </w:tabs>
        <w:spacing w:before="0" w:after="0"/>
        <w:rPr>
          <w:rFonts w:ascii="Times New Roman" w:hAnsi="Times New Roman"/>
          <w:b/>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3265170</wp:posOffset>
                </wp:positionH>
                <wp:positionV relativeFrom="paragraph">
                  <wp:posOffset>44449</wp:posOffset>
                </wp:positionV>
                <wp:extent cx="20516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7.1pt,3.5pt" to="418.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kCs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"/>
            </w:pict>
          </mc:Fallback>
        </mc:AlternateContent>
      </w:r>
      <w:r>
        <w:rPr>
          <w:rFonts w:ascii="Times New Roman" w:hAnsi="Times New Roman"/>
          <w:b/>
          <w:sz w:val="26"/>
          <w:szCs w:val="26"/>
        </w:rPr>
        <w:tab/>
      </w:r>
      <w:r>
        <w:rPr>
          <w:rFonts w:ascii="Times New Roman" w:hAnsi="Times New Roman"/>
          <w:b/>
        </w:rPr>
        <w:t>LÝ TỰ TRỌNG TP. HỒ CHÍ MINH</w:t>
      </w:r>
    </w:p>
    <w:p w:rsidR="00BB00A6" w:rsidRDefault="00BB00A6" w:rsidP="00BB00A6">
      <w:pPr>
        <w:tabs>
          <w:tab w:val="center" w:pos="1938"/>
          <w:tab w:val="center" w:pos="6783"/>
        </w:tabs>
        <w:spacing w:before="0" w:after="0"/>
        <w:rPr>
          <w:rFonts w:ascii="Times New Roman" w:hAnsi="Times New Roman"/>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689610</wp:posOffset>
                </wp:positionH>
                <wp:positionV relativeFrom="paragraph">
                  <wp:posOffset>22859</wp:posOffset>
                </wp:positionV>
                <wp:extent cx="1049655" cy="0"/>
                <wp:effectExtent l="0" t="0" r="171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D5+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uaL2XS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"/>
            </w:pict>
          </mc:Fallback>
        </mc:AlternateContent>
      </w:r>
      <w:r>
        <w:rPr>
          <w:b/>
        </w:rPr>
        <w:tab/>
      </w:r>
      <w:r>
        <w:rPr>
          <w:rFonts w:ascii="Times New Roman" w:hAnsi="Times New Roman"/>
          <w:i/>
          <w:sz w:val="26"/>
          <w:szCs w:val="26"/>
        </w:rPr>
        <w:tab/>
        <w:t>Thành phố Hồ Chí Minh, ngày    tháng   năm 201</w:t>
      </w:r>
      <w:r w:rsidR="00701569">
        <w:rPr>
          <w:rFonts w:ascii="Times New Roman" w:hAnsi="Times New Roman"/>
          <w:i/>
          <w:sz w:val="26"/>
          <w:szCs w:val="26"/>
        </w:rPr>
        <w:t>7</w:t>
      </w:r>
      <w:r>
        <w:rPr>
          <w:rFonts w:ascii="Times New Roman" w:hAnsi="Times New Roman"/>
          <w:i/>
          <w:sz w:val="26"/>
          <w:szCs w:val="26"/>
        </w:rPr>
        <w:t xml:space="preserve"> </w:t>
      </w:r>
    </w:p>
    <w:p w:rsidR="00BB00A6" w:rsidRDefault="00BB00A6" w:rsidP="00BB00A6">
      <w:pPr>
        <w:tabs>
          <w:tab w:val="center" w:pos="1938"/>
          <w:tab w:val="center" w:pos="6783"/>
        </w:tabs>
        <w:spacing w:after="0"/>
        <w:rPr>
          <w:rFonts w:ascii="Times New Roman" w:hAnsi="Times New Roman"/>
          <w:b/>
          <w:sz w:val="16"/>
          <w:szCs w:val="16"/>
        </w:rPr>
      </w:pPr>
    </w:p>
    <w:p w:rsidR="00BB00A6" w:rsidRDefault="004C32D3" w:rsidP="004C32D3">
      <w:pPr>
        <w:rPr>
          <w:rFonts w:ascii="Times New Roman" w:hAnsi="Times New Roman"/>
          <w:b/>
          <w:sz w:val="28"/>
          <w:szCs w:val="28"/>
        </w:rPr>
      </w:pPr>
      <w:r>
        <w:rPr>
          <w:rFonts w:ascii="Times New Roman" w:hAnsi="Times New Roman"/>
          <w:b/>
          <w:sz w:val="28"/>
          <w:szCs w:val="28"/>
        </w:rPr>
        <w:t>(DỰ THẢ</w:t>
      </w:r>
      <w:r w:rsidR="001905BD">
        <w:rPr>
          <w:rFonts w:ascii="Times New Roman" w:hAnsi="Times New Roman"/>
          <w:b/>
          <w:sz w:val="28"/>
          <w:szCs w:val="28"/>
        </w:rPr>
        <w:t>O)</w:t>
      </w:r>
      <w:r w:rsidR="001905BD">
        <w:rPr>
          <w:rFonts w:ascii="Times New Roman" w:hAnsi="Times New Roman"/>
          <w:b/>
          <w:sz w:val="28"/>
          <w:szCs w:val="28"/>
        </w:rPr>
        <w:tab/>
      </w:r>
      <w:r w:rsidR="001905BD">
        <w:rPr>
          <w:rFonts w:ascii="Times New Roman" w:hAnsi="Times New Roman"/>
          <w:b/>
          <w:sz w:val="28"/>
          <w:szCs w:val="28"/>
        </w:rPr>
        <w:tab/>
      </w:r>
      <w:bookmarkStart w:id="0" w:name="_GoBack"/>
      <w:bookmarkEnd w:id="0"/>
      <w:r w:rsidR="00BB00A6">
        <w:rPr>
          <w:rFonts w:ascii="Times New Roman" w:hAnsi="Times New Roman"/>
          <w:b/>
          <w:sz w:val="28"/>
          <w:szCs w:val="28"/>
        </w:rPr>
        <w:t xml:space="preserve">QUY </w:t>
      </w:r>
      <w:r w:rsidR="001905BD">
        <w:rPr>
          <w:rFonts w:ascii="Times New Roman" w:hAnsi="Times New Roman"/>
          <w:b/>
          <w:sz w:val="28"/>
          <w:szCs w:val="28"/>
        </w:rPr>
        <w:t xml:space="preserve">ĐỊNH CHUNG Ở </w:t>
      </w:r>
      <w:r w:rsidR="00BB00A6">
        <w:rPr>
          <w:rFonts w:ascii="Times New Roman" w:hAnsi="Times New Roman"/>
          <w:b/>
          <w:sz w:val="28"/>
          <w:szCs w:val="28"/>
        </w:rPr>
        <w:t>KÝ TÚC XÁ</w:t>
      </w:r>
    </w:p>
    <w:p w:rsidR="00BB00A6" w:rsidRDefault="00BB00A6" w:rsidP="00BB00A6">
      <w:pPr>
        <w:jc w:val="center"/>
        <w:rPr>
          <w:rFonts w:ascii="Times New Roman" w:hAnsi="Times New Roman"/>
          <w:b/>
          <w:sz w:val="28"/>
          <w:szCs w:val="28"/>
        </w:rPr>
      </w:pPr>
    </w:p>
    <w:p w:rsidR="00BB00A6" w:rsidRDefault="00BB00A6" w:rsidP="00BB00A6">
      <w:pPr>
        <w:rPr>
          <w:rFonts w:ascii="Times New Roman" w:hAnsi="Times New Roman"/>
          <w:b/>
          <w:sz w:val="26"/>
          <w:szCs w:val="26"/>
        </w:rPr>
      </w:pPr>
      <w:r>
        <w:rPr>
          <w:rFonts w:ascii="Times New Roman" w:hAnsi="Times New Roman"/>
          <w:b/>
          <w:sz w:val="26"/>
          <w:szCs w:val="26"/>
        </w:rPr>
        <w:t xml:space="preserve">Điều 1. Đối tượng áp dụng </w:t>
      </w:r>
    </w:p>
    <w:p w:rsidR="00BB00A6" w:rsidRDefault="00BB00A6" w:rsidP="00BB00A6">
      <w:pPr>
        <w:ind w:firstLine="567"/>
        <w:rPr>
          <w:rFonts w:ascii="Times New Roman" w:hAnsi="Times New Roman"/>
          <w:sz w:val="26"/>
          <w:szCs w:val="26"/>
        </w:rPr>
      </w:pPr>
      <w:r>
        <w:rPr>
          <w:rFonts w:ascii="Times New Roman" w:hAnsi="Times New Roman"/>
          <w:sz w:val="26"/>
          <w:szCs w:val="26"/>
        </w:rPr>
        <w:t>Nội quy này áp dụng cho tất cả học sinh sinh viên (HSSV) được xét duyệt vào ở Ký túc xá (KTX) Trường Cao đẳng kỹ thuật Lý Tự Trọng Thành phố Hồ Chí Minh.</w:t>
      </w:r>
    </w:p>
    <w:p w:rsidR="00BB00A6" w:rsidRDefault="00BB00A6" w:rsidP="00BB00A6">
      <w:pPr>
        <w:rPr>
          <w:rFonts w:ascii="Times New Roman" w:hAnsi="Times New Roman"/>
          <w:b/>
          <w:sz w:val="26"/>
          <w:szCs w:val="26"/>
        </w:rPr>
      </w:pPr>
      <w:r>
        <w:rPr>
          <w:rFonts w:ascii="Times New Roman" w:hAnsi="Times New Roman"/>
          <w:b/>
          <w:sz w:val="26"/>
          <w:szCs w:val="26"/>
        </w:rPr>
        <w:t xml:space="preserve">Điều 2. Quy định chung </w:t>
      </w:r>
    </w:p>
    <w:p w:rsidR="00BB00A6" w:rsidRPr="00701569" w:rsidRDefault="00BB00A6" w:rsidP="00BB00A6">
      <w:pPr>
        <w:ind w:firstLine="567"/>
        <w:rPr>
          <w:rFonts w:ascii="Times New Roman" w:hAnsi="Times New Roman"/>
          <w:sz w:val="26"/>
          <w:szCs w:val="26"/>
        </w:rPr>
      </w:pPr>
      <w:r w:rsidRPr="00701569">
        <w:rPr>
          <w:rFonts w:ascii="Times New Roman" w:hAnsi="Times New Roman"/>
          <w:sz w:val="26"/>
          <w:szCs w:val="26"/>
        </w:rPr>
        <w:t>1. K</w:t>
      </w:r>
      <w:r w:rsidRPr="00701569">
        <w:rPr>
          <w:rFonts w:ascii="Times New Roman" w:hAnsi="Times New Roman"/>
          <w:sz w:val="26"/>
          <w:szCs w:val="26"/>
          <w:shd w:val="clear" w:color="auto" w:fill="FFFFFF"/>
        </w:rPr>
        <w:t>hi ra vào KTX phải đeo thẻ KTX. Khách đến liên hệ công tác, thân nhân, bạn bè của HSSV đến thăm phải đeo thẻ dành cho khách và thực hiện theo sự hướng dẫn của bảo vệ;</w:t>
      </w:r>
    </w:p>
    <w:p w:rsidR="00BB00A6" w:rsidRDefault="00BB00A6" w:rsidP="00BB00A6">
      <w:pPr>
        <w:ind w:firstLine="567"/>
        <w:rPr>
          <w:rFonts w:ascii="Times New Roman" w:hAnsi="Times New Roman"/>
          <w:sz w:val="26"/>
          <w:szCs w:val="26"/>
        </w:rPr>
      </w:pPr>
      <w:r>
        <w:rPr>
          <w:rFonts w:ascii="Times New Roman" w:hAnsi="Times New Roman"/>
          <w:sz w:val="26"/>
          <w:szCs w:val="26"/>
        </w:rPr>
        <w:t>2. Không đưa người ngoài vào ở trong KTX;</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3. Nộp đủ và đúng hạn phí nội trú theo quy định; </w:t>
      </w:r>
    </w:p>
    <w:p w:rsidR="00BB00A6" w:rsidRDefault="00BB00A6" w:rsidP="00BB00A6">
      <w:pPr>
        <w:ind w:firstLine="567"/>
        <w:rPr>
          <w:rFonts w:ascii="Times New Roman" w:hAnsi="Times New Roman"/>
          <w:sz w:val="26"/>
          <w:szCs w:val="26"/>
        </w:rPr>
      </w:pPr>
      <w:r>
        <w:rPr>
          <w:rFonts w:ascii="Times New Roman" w:hAnsi="Times New Roman"/>
          <w:sz w:val="26"/>
          <w:szCs w:val="26"/>
        </w:rPr>
        <w:t>4. Phải tuân theo sự quản lý, điều động, sắp xếp chỗ ở của Tổ quản lý KTX;</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5. </w:t>
      </w:r>
      <w:r w:rsidR="00853877">
        <w:rPr>
          <w:rFonts w:ascii="Times New Roman" w:hAnsi="Times New Roman"/>
          <w:sz w:val="26"/>
          <w:szCs w:val="26"/>
        </w:rPr>
        <w:t>T</w:t>
      </w:r>
      <w:r>
        <w:rPr>
          <w:rFonts w:ascii="Times New Roman" w:hAnsi="Times New Roman"/>
          <w:sz w:val="26"/>
          <w:szCs w:val="26"/>
        </w:rPr>
        <w:t>rong vòng 1 tuần</w:t>
      </w:r>
      <w:r w:rsidR="00853877">
        <w:rPr>
          <w:rFonts w:ascii="Times New Roman" w:hAnsi="Times New Roman"/>
          <w:sz w:val="26"/>
          <w:szCs w:val="26"/>
        </w:rPr>
        <w:t xml:space="preserve"> </w:t>
      </w:r>
      <w:r>
        <w:rPr>
          <w:rFonts w:ascii="Times New Roman" w:hAnsi="Times New Roman"/>
          <w:sz w:val="26"/>
          <w:szCs w:val="26"/>
        </w:rPr>
        <w:t>phải đăng ký hộ khẩu tạm trú ở Công an địa phương và đóng lệ phí theo quy định của công an;</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6. Không có </w:t>
      </w:r>
      <w:r w:rsidR="00853877">
        <w:rPr>
          <w:rFonts w:ascii="Times New Roman" w:hAnsi="Times New Roman"/>
          <w:sz w:val="26"/>
          <w:szCs w:val="26"/>
        </w:rPr>
        <w:t xml:space="preserve">những hành vi và </w:t>
      </w:r>
      <w:r>
        <w:rPr>
          <w:rFonts w:ascii="Times New Roman" w:hAnsi="Times New Roman"/>
          <w:sz w:val="26"/>
          <w:szCs w:val="26"/>
        </w:rPr>
        <w:t>thái độ vô lễ, gây gỗ, đe dọa GV – CB - CNV của nhà trường.</w:t>
      </w:r>
    </w:p>
    <w:p w:rsidR="00BB00A6" w:rsidRDefault="00BB00A6" w:rsidP="00BB00A6">
      <w:pPr>
        <w:rPr>
          <w:rFonts w:ascii="Times New Roman" w:hAnsi="Times New Roman"/>
          <w:b/>
          <w:sz w:val="26"/>
          <w:szCs w:val="26"/>
        </w:rPr>
      </w:pPr>
      <w:r>
        <w:rPr>
          <w:rFonts w:ascii="Times New Roman" w:hAnsi="Times New Roman"/>
          <w:b/>
          <w:sz w:val="26"/>
          <w:szCs w:val="26"/>
        </w:rPr>
        <w:t xml:space="preserve">Điều 3. Quy định về phòng ở và sinh hoạt </w:t>
      </w:r>
    </w:p>
    <w:p w:rsidR="00853877" w:rsidRPr="00701569" w:rsidRDefault="00BB00A6" w:rsidP="00BB00A6">
      <w:pPr>
        <w:pStyle w:val="ListParagraph"/>
        <w:numPr>
          <w:ilvl w:val="0"/>
          <w:numId w:val="1"/>
        </w:numPr>
        <w:tabs>
          <w:tab w:val="left" w:pos="851"/>
        </w:tabs>
        <w:rPr>
          <w:rFonts w:ascii="Times New Roman" w:hAnsi="Times New Roman"/>
          <w:sz w:val="26"/>
          <w:szCs w:val="26"/>
        </w:rPr>
      </w:pPr>
      <w:r w:rsidRPr="00701569">
        <w:rPr>
          <w:rFonts w:ascii="Times New Roman" w:hAnsi="Times New Roman"/>
          <w:sz w:val="26"/>
          <w:szCs w:val="26"/>
        </w:rPr>
        <w:t xml:space="preserve">Ra vào KTX phải đúng thời gian quy định: </w:t>
      </w:r>
    </w:p>
    <w:p w:rsidR="00BB00A6" w:rsidRPr="00701569" w:rsidRDefault="00BB00A6" w:rsidP="00853877">
      <w:pPr>
        <w:pStyle w:val="ListParagraph"/>
        <w:tabs>
          <w:tab w:val="left" w:pos="851"/>
        </w:tabs>
        <w:ind w:left="927" w:hanging="76"/>
        <w:rPr>
          <w:rFonts w:ascii="Times New Roman" w:hAnsi="Times New Roman"/>
          <w:sz w:val="26"/>
          <w:szCs w:val="26"/>
        </w:rPr>
      </w:pPr>
      <w:r w:rsidRPr="00701569">
        <w:rPr>
          <w:rFonts w:ascii="Times New Roman" w:hAnsi="Times New Roman"/>
          <w:sz w:val="26"/>
          <w:szCs w:val="26"/>
          <w:shd w:val="clear" w:color="auto" w:fill="FFFFFF"/>
        </w:rPr>
        <w:t>Giờ mở cửa 5</w:t>
      </w:r>
      <w:r w:rsidRPr="00701569">
        <w:rPr>
          <w:rFonts w:ascii="Times New Roman" w:hAnsi="Times New Roman"/>
          <w:sz w:val="26"/>
          <w:szCs w:val="26"/>
          <w:shd w:val="clear" w:color="auto" w:fill="FFFFFF"/>
          <w:vertAlign w:val="superscript"/>
        </w:rPr>
        <w:t>h</w:t>
      </w:r>
      <w:r w:rsidRPr="00701569">
        <w:rPr>
          <w:rFonts w:ascii="Times New Roman" w:hAnsi="Times New Roman"/>
          <w:sz w:val="26"/>
          <w:szCs w:val="26"/>
          <w:shd w:val="clear" w:color="auto" w:fill="FFFFFF"/>
        </w:rPr>
        <w:t>00, giờ đóng cửa 22</w:t>
      </w:r>
      <w:r w:rsidRPr="00701569">
        <w:rPr>
          <w:rFonts w:ascii="Times New Roman" w:hAnsi="Times New Roman"/>
          <w:sz w:val="26"/>
          <w:szCs w:val="26"/>
          <w:shd w:val="clear" w:color="auto" w:fill="FFFFFF"/>
          <w:vertAlign w:val="superscript"/>
        </w:rPr>
        <w:t>h</w:t>
      </w:r>
      <w:r w:rsidRPr="00701569">
        <w:rPr>
          <w:rFonts w:ascii="Times New Roman" w:hAnsi="Times New Roman"/>
          <w:sz w:val="26"/>
          <w:szCs w:val="26"/>
          <w:shd w:val="clear" w:color="auto" w:fill="FFFFFF"/>
        </w:rPr>
        <w:t xml:space="preserve">00  </w:t>
      </w:r>
    </w:p>
    <w:p w:rsidR="00BB00A6" w:rsidRDefault="00BB00A6" w:rsidP="00BB00A6">
      <w:pPr>
        <w:tabs>
          <w:tab w:val="left" w:pos="851"/>
        </w:tabs>
        <w:ind w:firstLine="567"/>
        <w:rPr>
          <w:rFonts w:ascii="Times New Roman" w:hAnsi="Times New Roman"/>
          <w:sz w:val="26"/>
          <w:szCs w:val="26"/>
        </w:rPr>
      </w:pPr>
      <w:r>
        <w:rPr>
          <w:rFonts w:ascii="Times New Roman" w:hAnsi="Times New Roman"/>
          <w:sz w:val="26"/>
          <w:szCs w:val="26"/>
        </w:rPr>
        <w:t>2. Ở đúng nơi được bố trí, không tự chuyển đổi chỗ ở và chuyển nhượng chỗ ở cho người khác. Khi đi ra khỏi phòng ở quá 0</w:t>
      </w:r>
      <w:r w:rsidR="00701569">
        <w:rPr>
          <w:rFonts w:ascii="Times New Roman" w:hAnsi="Times New Roman"/>
          <w:sz w:val="26"/>
          <w:szCs w:val="26"/>
        </w:rPr>
        <w:t>1</w:t>
      </w:r>
      <w:r>
        <w:rPr>
          <w:rFonts w:ascii="Times New Roman" w:hAnsi="Times New Roman"/>
          <w:sz w:val="26"/>
          <w:szCs w:val="26"/>
        </w:rPr>
        <w:t xml:space="preserve"> ngày phải báo với cán bộ quản lý. Trường hợp đi khỏi phòng quá 1</w:t>
      </w:r>
      <w:r w:rsidR="00701569">
        <w:rPr>
          <w:rFonts w:ascii="Times New Roman" w:hAnsi="Times New Roman"/>
          <w:sz w:val="26"/>
          <w:szCs w:val="26"/>
        </w:rPr>
        <w:t>5</w:t>
      </w:r>
      <w:r>
        <w:rPr>
          <w:rFonts w:ascii="Times New Roman" w:hAnsi="Times New Roman"/>
          <w:sz w:val="26"/>
          <w:szCs w:val="26"/>
        </w:rPr>
        <w:t xml:space="preserve"> ngày không có lý do KTX sẽ thu hồi chỗ ở cho đối tượng khác.</w:t>
      </w:r>
    </w:p>
    <w:p w:rsidR="00BB00A6" w:rsidRDefault="00BB00A6" w:rsidP="00BB00A6">
      <w:pPr>
        <w:tabs>
          <w:tab w:val="left" w:pos="851"/>
        </w:tabs>
        <w:ind w:firstLine="567"/>
        <w:rPr>
          <w:rFonts w:ascii="Times New Roman" w:hAnsi="Times New Roman"/>
          <w:sz w:val="26"/>
          <w:szCs w:val="26"/>
        </w:rPr>
      </w:pPr>
      <w:r>
        <w:rPr>
          <w:rFonts w:ascii="Times New Roman" w:hAnsi="Times New Roman"/>
          <w:sz w:val="26"/>
          <w:szCs w:val="26"/>
        </w:rPr>
        <w:t>3. Mỗi phòng ở đều có tổ tự quản, phòng bầu ra tổ trưởng tổ tự quản, các thành viên phải tuân thủ sự quản lý của tổ trưởng tổ tự quản và có trách nhiệm thưc hiện nghiêm túc nội quy – quy chế lưu trú, đại diện ký nhận với tổ quản lý KTX về tài sản của từng phòng;</w:t>
      </w:r>
    </w:p>
    <w:p w:rsidR="00BB00A6" w:rsidRDefault="00BB00A6" w:rsidP="00BB00A6">
      <w:pPr>
        <w:tabs>
          <w:tab w:val="left" w:pos="851"/>
        </w:tabs>
        <w:ind w:firstLine="567"/>
        <w:rPr>
          <w:rFonts w:ascii="Times New Roman" w:hAnsi="Times New Roman"/>
          <w:sz w:val="26"/>
          <w:szCs w:val="26"/>
        </w:rPr>
      </w:pPr>
      <w:r>
        <w:rPr>
          <w:rFonts w:ascii="Times New Roman" w:hAnsi="Times New Roman"/>
          <w:sz w:val="26"/>
          <w:szCs w:val="26"/>
        </w:rPr>
        <w:t>4. Hàng ngày phải luân phiên cử người trực phòng, giữ gìn vệ sinh chung, ngăn nắp, lịch sự, không được vứt rác, xả nước, quăng đồ vật bừa bãi trong phòng và từ các tầng lầu xuống dưới;</w:t>
      </w:r>
    </w:p>
    <w:p w:rsidR="00BB00A6" w:rsidRPr="007251C5" w:rsidRDefault="00BB00A6" w:rsidP="00BB00A6">
      <w:pPr>
        <w:tabs>
          <w:tab w:val="left" w:pos="851"/>
        </w:tabs>
        <w:ind w:firstLine="567"/>
        <w:rPr>
          <w:rFonts w:ascii="Times New Roman" w:hAnsi="Times New Roman"/>
          <w:sz w:val="26"/>
          <w:szCs w:val="26"/>
        </w:rPr>
      </w:pPr>
      <w:r w:rsidRPr="007251C5">
        <w:rPr>
          <w:rFonts w:ascii="Times New Roman" w:hAnsi="Times New Roman"/>
          <w:sz w:val="26"/>
          <w:szCs w:val="26"/>
        </w:rPr>
        <w:t xml:space="preserve">5. Không viết, vẽ, dán giấy, treo các vật dụng lên tường, cửa ra vào, </w:t>
      </w:r>
      <w:r w:rsidRPr="007251C5">
        <w:rPr>
          <w:rFonts w:ascii="Times New Roman" w:hAnsi="Times New Roman"/>
          <w:sz w:val="26"/>
          <w:szCs w:val="26"/>
          <w:shd w:val="clear" w:color="auto" w:fill="FFFFFF"/>
        </w:rPr>
        <w:t>không treo rèm, mắc võng trong phòng ở, khu nhà ở và các khu vực công cộng</w:t>
      </w:r>
      <w:r w:rsidRPr="007251C5">
        <w:rPr>
          <w:rFonts w:ascii="Times New Roman" w:hAnsi="Times New Roman"/>
          <w:sz w:val="26"/>
          <w:szCs w:val="26"/>
        </w:rPr>
        <w:t>…;</w:t>
      </w:r>
    </w:p>
    <w:p w:rsidR="00BB00A6" w:rsidRDefault="00BB00A6" w:rsidP="00BB00A6">
      <w:pPr>
        <w:tabs>
          <w:tab w:val="left" w:pos="851"/>
        </w:tabs>
        <w:ind w:firstLine="567"/>
        <w:rPr>
          <w:rFonts w:ascii="Times New Roman" w:hAnsi="Times New Roman"/>
          <w:sz w:val="26"/>
          <w:szCs w:val="26"/>
        </w:rPr>
      </w:pPr>
      <w:r>
        <w:rPr>
          <w:rFonts w:ascii="Times New Roman" w:hAnsi="Times New Roman"/>
          <w:sz w:val="26"/>
          <w:szCs w:val="26"/>
        </w:rPr>
        <w:t>6. Không tổ chức hoặc tham gia uống rượu, bia, các chất có cồn, đánh bài và các hình thức cờ bạc khác, không hút thuốc trong khuôn viên KTX;</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7. Không đàn hát, mở radio, casstte làm ồn ào trong ký túc xá; Không gây tiếng ồn ảnh hưởng tới sinh hoạt, học tập của HSSV nội trú; </w:t>
      </w:r>
    </w:p>
    <w:p w:rsidR="00BB00A6" w:rsidRDefault="00BB00A6" w:rsidP="00BB00A6">
      <w:pPr>
        <w:ind w:firstLine="567"/>
        <w:rPr>
          <w:rFonts w:ascii="Times New Roman" w:hAnsi="Times New Roman"/>
          <w:sz w:val="26"/>
          <w:szCs w:val="26"/>
        </w:rPr>
      </w:pPr>
      <w:r>
        <w:rPr>
          <w:rFonts w:ascii="Times New Roman" w:hAnsi="Times New Roman"/>
          <w:sz w:val="26"/>
          <w:szCs w:val="26"/>
        </w:rPr>
        <w:lastRenderedPageBreak/>
        <w:t>8. HSSV nam, nữ được bố trí ở các phòng riêng lẻ, tại những khu vực riêng biệt theo quy định của KTX. HSSV ở KTX nam không lui tới KTX nữ và ngược lại;</w:t>
      </w:r>
    </w:p>
    <w:p w:rsidR="00853877" w:rsidRDefault="00BB00A6" w:rsidP="00701569">
      <w:pPr>
        <w:ind w:firstLine="567"/>
        <w:rPr>
          <w:rFonts w:ascii="Times New Roman" w:hAnsi="Times New Roman"/>
          <w:sz w:val="26"/>
          <w:szCs w:val="26"/>
        </w:rPr>
      </w:pPr>
      <w:r>
        <w:rPr>
          <w:rFonts w:ascii="Times New Roman" w:hAnsi="Times New Roman"/>
          <w:sz w:val="26"/>
          <w:szCs w:val="26"/>
        </w:rPr>
        <w:t xml:space="preserve">9. </w:t>
      </w:r>
      <w:r w:rsidR="00853877">
        <w:rPr>
          <w:rFonts w:ascii="Times New Roman" w:hAnsi="Times New Roman"/>
          <w:sz w:val="26"/>
          <w:szCs w:val="26"/>
        </w:rPr>
        <w:t>C</w:t>
      </w:r>
      <w:r>
        <w:rPr>
          <w:rFonts w:ascii="Times New Roman" w:hAnsi="Times New Roman"/>
          <w:sz w:val="26"/>
          <w:szCs w:val="26"/>
        </w:rPr>
        <w:t xml:space="preserve">ó tác phong, ăn mặc lịch sự, có thái độ hòa nhã, lịch thiệp, không </w:t>
      </w:r>
      <w:r w:rsidR="00BE05FB">
        <w:rPr>
          <w:rFonts w:ascii="Times New Roman" w:hAnsi="Times New Roman"/>
          <w:sz w:val="26"/>
          <w:szCs w:val="26"/>
        </w:rPr>
        <w:t>nói tục</w:t>
      </w:r>
      <w:r>
        <w:rPr>
          <w:rFonts w:ascii="Times New Roman" w:hAnsi="Times New Roman"/>
          <w:sz w:val="26"/>
          <w:szCs w:val="26"/>
        </w:rPr>
        <w:t>, chửi thề, góp phần xây dựng môi trường sống văn minh;</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10. </w:t>
      </w:r>
      <w:r w:rsidR="00853877">
        <w:rPr>
          <w:rFonts w:ascii="Times New Roman" w:hAnsi="Times New Roman"/>
          <w:sz w:val="26"/>
          <w:szCs w:val="26"/>
        </w:rPr>
        <w:t>C</w:t>
      </w:r>
      <w:r>
        <w:rPr>
          <w:rFonts w:ascii="Times New Roman" w:hAnsi="Times New Roman"/>
          <w:sz w:val="26"/>
          <w:szCs w:val="26"/>
        </w:rPr>
        <w:t>hơi thể thao ở những nơi quy định, không chơi thể thao trong phòng ở, hành lang, ban công trong KTX;</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11. Cấm các loại thú nuôi trong phòng ở hoặc xung quanh KTX;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12. Tắt các thiết bị điện (đèn, quạt,…), đóng và khóa cửa cẩn thận trước khi ra khỏi phòng; </w:t>
      </w:r>
    </w:p>
    <w:p w:rsidR="00BB00A6" w:rsidRDefault="00BB00A6" w:rsidP="00BB00A6">
      <w:pPr>
        <w:ind w:firstLine="567"/>
        <w:rPr>
          <w:rFonts w:ascii="Times New Roman" w:hAnsi="Times New Roman"/>
          <w:color w:val="000000"/>
          <w:sz w:val="26"/>
          <w:szCs w:val="26"/>
        </w:rPr>
      </w:pPr>
      <w:r>
        <w:rPr>
          <w:rFonts w:ascii="Times New Roman" w:hAnsi="Times New Roman"/>
          <w:color w:val="000000"/>
          <w:sz w:val="26"/>
          <w:szCs w:val="26"/>
        </w:rPr>
        <w:t xml:space="preserve">13. </w:t>
      </w:r>
      <w:r w:rsidR="00853877">
        <w:rPr>
          <w:rFonts w:ascii="Times New Roman" w:hAnsi="Times New Roman"/>
          <w:color w:val="000000"/>
          <w:sz w:val="26"/>
          <w:szCs w:val="26"/>
        </w:rPr>
        <w:t xml:space="preserve">Chỉ </w:t>
      </w:r>
      <w:r>
        <w:rPr>
          <w:rFonts w:ascii="Times New Roman" w:hAnsi="Times New Roman"/>
          <w:color w:val="000000"/>
          <w:sz w:val="26"/>
          <w:szCs w:val="26"/>
        </w:rPr>
        <w:t>sử dụng máy vi tính vào mục đích học tập và giải trí lành mạnh.</w:t>
      </w:r>
    </w:p>
    <w:p w:rsidR="00BB00A6" w:rsidRDefault="00BB00A6" w:rsidP="00BB00A6">
      <w:pPr>
        <w:ind w:firstLine="567"/>
        <w:rPr>
          <w:rFonts w:ascii="Times New Roman" w:hAnsi="Times New Roman"/>
          <w:b/>
          <w:sz w:val="26"/>
          <w:szCs w:val="26"/>
        </w:rPr>
      </w:pPr>
      <w:r>
        <w:rPr>
          <w:rFonts w:ascii="Times New Roman" w:hAnsi="Times New Roman"/>
          <w:b/>
          <w:sz w:val="26"/>
          <w:szCs w:val="26"/>
        </w:rPr>
        <w:t xml:space="preserve">Điều 4. Quy định về giữ gìn tài sản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1. Không được di chuyển tài sản, trang thiết bị khỏi vị trí đã bố trí khi chưa được phép; không được tự ý sửa chữa, cải tạo phòng ở hay làm thay đổi kết cấu ban đầu hoặc tự ý gắn thêm các trang thiết bị khác mà KTX đã trang bị;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2. Không sử dụng các thiết bị tiêu thụ nhiều điện làm ảnh hưởng đến sự an toàn của cả hệ thống truyền tải điện; </w:t>
      </w:r>
    </w:p>
    <w:p w:rsidR="00BB00A6" w:rsidRDefault="00BB00A6" w:rsidP="00BB00A6">
      <w:pPr>
        <w:ind w:firstLine="567"/>
        <w:rPr>
          <w:rFonts w:ascii="Times New Roman" w:hAnsi="Times New Roman"/>
          <w:sz w:val="26"/>
          <w:szCs w:val="26"/>
        </w:rPr>
      </w:pPr>
      <w:r>
        <w:rPr>
          <w:rFonts w:ascii="Times New Roman" w:hAnsi="Times New Roman"/>
          <w:sz w:val="26"/>
          <w:szCs w:val="26"/>
        </w:rPr>
        <w:t>3. HSSV tự bảo quản tài sản cá nhân; nghiêm cấm các hành vi phá hoại, trộm cắp tài sản</w:t>
      </w:r>
      <w:r w:rsidR="00853877">
        <w:rPr>
          <w:rFonts w:ascii="Times New Roman" w:hAnsi="Times New Roman"/>
          <w:sz w:val="26"/>
          <w:szCs w:val="26"/>
        </w:rPr>
        <w:t xml:space="preserve"> của công, tài sản cá nhân;</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4. Nếu gây ra bất kỳ hư hỏng nào cho phòng hoặc nhà KTX thì tất cả thành viên trong phòng hoặc nhà KTX đó sẽ phải chịu trách nhiệm, Trừ khi trách nhiệm được chứng minh ngược lại, hoặc thủ phạm được tìm thấy. Chi phí sửa chữa sẽ được tính cho đến khi hoàn thành việc sửa chữa. HSSV không được phép tự tu sửa trong KTX;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5. Bình chữa cháy được trang bị cho mỗi tầng để phòng chống cháy nổ. Bất kỳ hành vi gây rối làm hỏng những thiết bị này sẽ phải bị kỷ luật và chi phí sửa chữa thiết bị sẽ do sinh viên đó chi trả; </w:t>
      </w:r>
    </w:p>
    <w:p w:rsidR="00BB00A6" w:rsidRDefault="00BB00A6" w:rsidP="00BB00A6">
      <w:pPr>
        <w:rPr>
          <w:rFonts w:ascii="Times New Roman" w:hAnsi="Times New Roman"/>
          <w:b/>
          <w:sz w:val="26"/>
          <w:szCs w:val="26"/>
        </w:rPr>
      </w:pPr>
      <w:r>
        <w:rPr>
          <w:rFonts w:ascii="Times New Roman" w:hAnsi="Times New Roman"/>
          <w:b/>
          <w:sz w:val="26"/>
          <w:szCs w:val="26"/>
        </w:rPr>
        <w:t xml:space="preserve">Điều 5. Quy định về an ninh, trật tự </w:t>
      </w:r>
    </w:p>
    <w:p w:rsidR="00BB00A6" w:rsidRDefault="00BB00A6" w:rsidP="00BB00A6">
      <w:pPr>
        <w:ind w:firstLine="567"/>
        <w:rPr>
          <w:rFonts w:ascii="Times New Roman" w:hAnsi="Times New Roman"/>
          <w:sz w:val="26"/>
          <w:szCs w:val="26"/>
        </w:rPr>
      </w:pPr>
      <w:r>
        <w:rPr>
          <w:rFonts w:ascii="Times New Roman" w:hAnsi="Times New Roman"/>
          <w:sz w:val="26"/>
          <w:szCs w:val="26"/>
        </w:rPr>
        <w:t>1. Không tiếp khách, người lạ trong phòng ở;</w:t>
      </w:r>
    </w:p>
    <w:p w:rsidR="00BB00A6" w:rsidRDefault="00BB00A6" w:rsidP="00BB00A6">
      <w:pPr>
        <w:ind w:firstLine="567"/>
        <w:rPr>
          <w:rFonts w:ascii="Times New Roman" w:hAnsi="Times New Roman"/>
          <w:sz w:val="26"/>
          <w:szCs w:val="26"/>
        </w:rPr>
      </w:pPr>
      <w:r>
        <w:rPr>
          <w:rFonts w:ascii="Times New Roman" w:hAnsi="Times New Roman"/>
          <w:sz w:val="26"/>
          <w:szCs w:val="26"/>
        </w:rPr>
        <w:t>2. Phải nêu cao tinh thần trách nhiệm trong công tác giữ gìn an ninh chính trị - trật tự an toàn xã hội, đề cao cảnh giác phát hiện kẻ xấu trà trộn gây rối trong khu vực</w:t>
      </w:r>
      <w:r w:rsidR="00A05B98">
        <w:rPr>
          <w:rFonts w:ascii="Times New Roman" w:hAnsi="Times New Roman"/>
          <w:sz w:val="26"/>
          <w:szCs w:val="26"/>
        </w:rPr>
        <w:t xml:space="preserve"> KTX</w:t>
      </w:r>
      <w:r>
        <w:rPr>
          <w:rFonts w:ascii="Times New Roman" w:hAnsi="Times New Roman"/>
          <w:sz w:val="26"/>
          <w:szCs w:val="26"/>
        </w:rPr>
        <w:t>;</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3. Không </w:t>
      </w:r>
      <w:r w:rsidR="00A05B98">
        <w:rPr>
          <w:rFonts w:ascii="Times New Roman" w:hAnsi="Times New Roman"/>
          <w:sz w:val="26"/>
          <w:szCs w:val="26"/>
        </w:rPr>
        <w:t xml:space="preserve">văng tục, chửi thề, </w:t>
      </w:r>
      <w:r>
        <w:rPr>
          <w:rFonts w:ascii="Times New Roman" w:hAnsi="Times New Roman"/>
          <w:sz w:val="26"/>
          <w:szCs w:val="26"/>
        </w:rPr>
        <w:t>gây gổ, kích động đánh nhau hoặc tham gia đánh nhau gây mất an ninh trật tự;</w:t>
      </w:r>
    </w:p>
    <w:p w:rsidR="00BB00A6" w:rsidRDefault="00BB00A6" w:rsidP="00BB00A6">
      <w:pPr>
        <w:ind w:firstLine="567"/>
        <w:rPr>
          <w:rFonts w:ascii="Times New Roman" w:hAnsi="Times New Roman"/>
          <w:color w:val="000000"/>
          <w:sz w:val="26"/>
          <w:szCs w:val="26"/>
        </w:rPr>
      </w:pPr>
      <w:r>
        <w:rPr>
          <w:rFonts w:ascii="Times New Roman" w:hAnsi="Times New Roman"/>
          <w:sz w:val="26"/>
          <w:szCs w:val="26"/>
        </w:rPr>
        <w:t xml:space="preserve">4. </w:t>
      </w:r>
      <w:r>
        <w:rPr>
          <w:rFonts w:ascii="Times New Roman" w:hAnsi="Times New Roman"/>
          <w:color w:val="000000"/>
          <w:sz w:val="26"/>
          <w:szCs w:val="26"/>
        </w:rPr>
        <w:t>Không chứa chấp, che giấu hàng quốc cấm, tội phạm. Không tạo ra, tàng trữ hoặc sử dụng hung khí, các chất dễ cháy nổ, các chất kích thích, gây nghiện,</w:t>
      </w:r>
      <w:r w:rsidR="00A05B98">
        <w:rPr>
          <w:rFonts w:ascii="Times New Roman" w:hAnsi="Times New Roman"/>
          <w:color w:val="000000"/>
          <w:sz w:val="26"/>
          <w:szCs w:val="26"/>
        </w:rPr>
        <w:t xml:space="preserve"> thuốc lá,</w:t>
      </w:r>
      <w:r>
        <w:rPr>
          <w:rFonts w:ascii="Times New Roman" w:hAnsi="Times New Roman"/>
          <w:color w:val="000000"/>
          <w:sz w:val="26"/>
          <w:szCs w:val="26"/>
        </w:rPr>
        <w:t xml:space="preserve"> tài liệu và văn hóa phẩm có nội dung không lành mạnh;</w:t>
      </w:r>
    </w:p>
    <w:p w:rsidR="00BB00A6" w:rsidRDefault="00BB00A6" w:rsidP="00BB00A6">
      <w:pPr>
        <w:ind w:firstLine="567"/>
        <w:rPr>
          <w:rFonts w:ascii="Times New Roman" w:hAnsi="Times New Roman"/>
          <w:sz w:val="26"/>
          <w:szCs w:val="26"/>
        </w:rPr>
      </w:pPr>
      <w:r>
        <w:rPr>
          <w:rFonts w:ascii="Times New Roman" w:hAnsi="Times New Roman"/>
          <w:sz w:val="26"/>
          <w:szCs w:val="26"/>
        </w:rPr>
        <w:t>5. Không tổ chức hoặc tham gia các hoạt động đánh bạc, số đề, cá độ, mại dâm dưới mọi hình thức;</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6. Không được dán áp phích, băng rôn, biểu ngữ, quảng cáo hoặc viết, vẽ, xóa, sửa nội dung tại các bảng tin khi chưa được sự đồng ý của quản lý KTX; </w:t>
      </w:r>
    </w:p>
    <w:p w:rsidR="00BB00A6" w:rsidRDefault="00BB00A6" w:rsidP="00BB00A6">
      <w:pPr>
        <w:ind w:firstLine="567"/>
        <w:rPr>
          <w:rFonts w:ascii="Times New Roman" w:hAnsi="Times New Roman"/>
          <w:sz w:val="26"/>
          <w:szCs w:val="26"/>
        </w:rPr>
      </w:pPr>
      <w:r>
        <w:rPr>
          <w:rFonts w:ascii="Times New Roman" w:hAnsi="Times New Roman"/>
          <w:sz w:val="26"/>
          <w:szCs w:val="26"/>
        </w:rPr>
        <w:t>7. Không vượt hàng rào, leo trèo lên ban công, cửa thông gió vào phòng ở.</w:t>
      </w:r>
    </w:p>
    <w:p w:rsidR="00BB00A6" w:rsidRPr="00A05B98" w:rsidRDefault="00BB00A6" w:rsidP="00BB00A6">
      <w:pPr>
        <w:ind w:firstLine="567"/>
        <w:rPr>
          <w:rFonts w:ascii="Times New Roman" w:hAnsi="Times New Roman"/>
          <w:sz w:val="26"/>
          <w:szCs w:val="26"/>
        </w:rPr>
      </w:pPr>
      <w:r w:rsidRPr="00A05B98">
        <w:rPr>
          <w:rFonts w:ascii="Times New Roman" w:hAnsi="Times New Roman"/>
          <w:sz w:val="26"/>
          <w:szCs w:val="26"/>
        </w:rPr>
        <w:t xml:space="preserve">8. Không kích động hay tham gia tụ tập đông người bên trong và ngoài nhà trường trái </w:t>
      </w:r>
      <w:r w:rsidR="00853877" w:rsidRPr="00A05B98">
        <w:rPr>
          <w:rFonts w:ascii="Times New Roman" w:hAnsi="Times New Roman"/>
          <w:sz w:val="26"/>
          <w:szCs w:val="26"/>
        </w:rPr>
        <w:t xml:space="preserve">với </w:t>
      </w:r>
      <w:r w:rsidRPr="00A05B98">
        <w:rPr>
          <w:rFonts w:ascii="Times New Roman" w:hAnsi="Times New Roman"/>
          <w:sz w:val="26"/>
          <w:szCs w:val="26"/>
        </w:rPr>
        <w:t>quy định của pháp luật;</w:t>
      </w:r>
    </w:p>
    <w:p w:rsidR="00BB00A6" w:rsidRDefault="00BB00A6" w:rsidP="00BB00A6">
      <w:pPr>
        <w:ind w:firstLine="567"/>
        <w:rPr>
          <w:rFonts w:ascii="Times New Roman" w:hAnsi="Times New Roman"/>
          <w:sz w:val="26"/>
          <w:szCs w:val="26"/>
        </w:rPr>
      </w:pPr>
      <w:r>
        <w:rPr>
          <w:rFonts w:ascii="Times New Roman" w:hAnsi="Times New Roman"/>
          <w:sz w:val="26"/>
          <w:szCs w:val="26"/>
        </w:rPr>
        <w:lastRenderedPageBreak/>
        <w:t>9. Gửi xe đúng nơi quy định: không để xe trong phòng ở, trên hành lang, chân cầu thang hoặc trước các dãy nhà, trên đường đi.</w:t>
      </w:r>
    </w:p>
    <w:p w:rsidR="00BB00A6" w:rsidRDefault="00BB00A6" w:rsidP="00BB00A6">
      <w:pPr>
        <w:rPr>
          <w:rFonts w:ascii="Times New Roman" w:hAnsi="Times New Roman"/>
          <w:b/>
          <w:sz w:val="26"/>
          <w:szCs w:val="26"/>
        </w:rPr>
      </w:pPr>
      <w:r>
        <w:rPr>
          <w:rFonts w:ascii="Times New Roman" w:hAnsi="Times New Roman"/>
          <w:b/>
          <w:sz w:val="26"/>
          <w:szCs w:val="26"/>
        </w:rPr>
        <w:t xml:space="preserve">Điều 6. Quy định về vệ sinh môi trường </w:t>
      </w:r>
    </w:p>
    <w:p w:rsidR="00BB00A6" w:rsidRDefault="00BB00A6" w:rsidP="00BB00A6">
      <w:pPr>
        <w:ind w:firstLine="567"/>
        <w:rPr>
          <w:rFonts w:ascii="Times New Roman" w:hAnsi="Times New Roman"/>
          <w:sz w:val="26"/>
          <w:szCs w:val="26"/>
        </w:rPr>
      </w:pPr>
      <w:r>
        <w:rPr>
          <w:rFonts w:ascii="Times New Roman" w:hAnsi="Times New Roman"/>
          <w:sz w:val="26"/>
          <w:szCs w:val="26"/>
        </w:rPr>
        <w:t>1. Thường xuyên giữ gìn và làm vệ sinh hành lang, ban công, khuôn viên ký túc xá sạch sẽ gọn gàng, tích cực tham gia làm vệ sinh môi trường khi được phân công hoặc các phong trào do KTX phát động;</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2. Đổ rác đúng nơi và đúng thời gian quy định, không xả rác nơi công cộng, bảo vệ cảnh quan môi trường trong KTX. </w:t>
      </w:r>
    </w:p>
    <w:p w:rsidR="00BB00A6" w:rsidRDefault="00BB00A6" w:rsidP="00BB00A6">
      <w:pPr>
        <w:rPr>
          <w:rFonts w:ascii="Times New Roman" w:hAnsi="Times New Roman"/>
          <w:b/>
          <w:sz w:val="26"/>
          <w:szCs w:val="26"/>
        </w:rPr>
      </w:pPr>
      <w:r>
        <w:rPr>
          <w:rFonts w:ascii="Times New Roman" w:hAnsi="Times New Roman"/>
          <w:b/>
          <w:sz w:val="26"/>
          <w:szCs w:val="26"/>
        </w:rPr>
        <w:t>Điều 7. Quy định về sử dụng và thanh toán điện – nước sinh hoạt</w:t>
      </w:r>
    </w:p>
    <w:p w:rsidR="00BB00A6" w:rsidRDefault="00BB00A6" w:rsidP="00BB00A6">
      <w:pPr>
        <w:rPr>
          <w:rFonts w:ascii="Times New Roman" w:hAnsi="Times New Roman"/>
          <w:b/>
          <w:sz w:val="26"/>
          <w:szCs w:val="26"/>
        </w:rPr>
      </w:pPr>
      <w:r>
        <w:rPr>
          <w:rFonts w:ascii="Times New Roman" w:hAnsi="Times New Roman"/>
          <w:sz w:val="26"/>
          <w:szCs w:val="26"/>
        </w:rPr>
        <w:t>Trong mọi trường hợp, yêu cầu HSSV sử dụng điện – nước tại KTX phải thực hành tiết kiệm</w:t>
      </w:r>
      <w:r>
        <w:rPr>
          <w:rFonts w:ascii="Times New Roman" w:hAnsi="Times New Roman"/>
          <w:b/>
          <w:sz w:val="26"/>
          <w:szCs w:val="26"/>
        </w:rPr>
        <w:t xml:space="preserve"> </w:t>
      </w:r>
    </w:p>
    <w:p w:rsidR="00BB00A6" w:rsidRDefault="00BB00A6" w:rsidP="00BB00A6">
      <w:pPr>
        <w:pStyle w:val="ListParagraph"/>
        <w:numPr>
          <w:ilvl w:val="0"/>
          <w:numId w:val="2"/>
        </w:numPr>
        <w:tabs>
          <w:tab w:val="left" w:pos="851"/>
        </w:tabs>
        <w:ind w:left="0" w:firstLine="567"/>
        <w:rPr>
          <w:rFonts w:ascii="Times New Roman" w:hAnsi="Times New Roman"/>
          <w:sz w:val="26"/>
          <w:szCs w:val="26"/>
        </w:rPr>
      </w:pPr>
      <w:r>
        <w:rPr>
          <w:rFonts w:ascii="Times New Roman" w:hAnsi="Times New Roman"/>
          <w:sz w:val="26"/>
          <w:szCs w:val="26"/>
        </w:rPr>
        <w:t>Phòng ở HSSV được trang bị đồng hồ điện – nước để theo dõi chỉ số điện nước sử dụng hàng tháng. Định mức điện nước quy định như sau:</w:t>
      </w:r>
    </w:p>
    <w:p w:rsidR="00BB00A6" w:rsidRDefault="00BB00A6" w:rsidP="00BB00A6">
      <w:pPr>
        <w:pStyle w:val="ListParagraph"/>
        <w:ind w:left="1406" w:hanging="839"/>
        <w:rPr>
          <w:rFonts w:ascii="Times New Roman" w:hAnsi="Times New Roman"/>
          <w:sz w:val="26"/>
          <w:szCs w:val="26"/>
        </w:rPr>
      </w:pPr>
      <w:r>
        <w:rPr>
          <w:rFonts w:ascii="Times New Roman" w:hAnsi="Times New Roman"/>
          <w:sz w:val="26"/>
          <w:szCs w:val="26"/>
        </w:rPr>
        <w:t>- Định mức điện: 4Kw / 1 HSSV / Tháng;</w:t>
      </w:r>
    </w:p>
    <w:p w:rsidR="00BB00A6" w:rsidRDefault="00BB00A6" w:rsidP="00BB00A6">
      <w:pPr>
        <w:pStyle w:val="ListParagraph"/>
        <w:ind w:left="1406" w:hanging="839"/>
        <w:rPr>
          <w:rFonts w:ascii="Times New Roman" w:hAnsi="Times New Roman"/>
          <w:sz w:val="26"/>
          <w:szCs w:val="26"/>
        </w:rPr>
      </w:pPr>
      <w:r>
        <w:rPr>
          <w:rFonts w:ascii="Times New Roman" w:hAnsi="Times New Roman"/>
          <w:sz w:val="26"/>
          <w:szCs w:val="26"/>
        </w:rPr>
        <w:t>- Định mức nước: 3 m</w:t>
      </w:r>
      <w:r>
        <w:rPr>
          <w:rFonts w:ascii="Times New Roman" w:hAnsi="Times New Roman"/>
          <w:sz w:val="26"/>
          <w:szCs w:val="26"/>
          <w:vertAlign w:val="superscript"/>
        </w:rPr>
        <w:t>3</w:t>
      </w:r>
      <w:r>
        <w:rPr>
          <w:rFonts w:ascii="Times New Roman" w:hAnsi="Times New Roman"/>
          <w:sz w:val="26"/>
          <w:szCs w:val="26"/>
        </w:rPr>
        <w:t xml:space="preserve"> / 1 HSSV / Tháng;</w:t>
      </w:r>
    </w:p>
    <w:p w:rsidR="00BB00A6" w:rsidRDefault="00BB00A6" w:rsidP="00BB00A6">
      <w:pPr>
        <w:pStyle w:val="ListParagraph"/>
        <w:ind w:left="0" w:firstLine="567"/>
        <w:rPr>
          <w:rFonts w:ascii="Times New Roman" w:hAnsi="Times New Roman"/>
          <w:sz w:val="26"/>
          <w:szCs w:val="26"/>
        </w:rPr>
      </w:pPr>
      <w:r w:rsidRPr="00A05B98">
        <w:rPr>
          <w:rFonts w:ascii="Times New Roman" w:hAnsi="Times New Roman"/>
          <w:sz w:val="26"/>
          <w:szCs w:val="26"/>
        </w:rPr>
        <w:t>Trong tháng sau khi kiểm tra đồng hồ điện – nước</w:t>
      </w:r>
      <w:r w:rsidR="00853877" w:rsidRPr="00A05B98">
        <w:rPr>
          <w:rFonts w:ascii="Times New Roman" w:hAnsi="Times New Roman"/>
          <w:sz w:val="26"/>
          <w:szCs w:val="26"/>
        </w:rPr>
        <w:t xml:space="preserve">, </w:t>
      </w:r>
      <w:r w:rsidRPr="00A05B98">
        <w:rPr>
          <w:rFonts w:ascii="Times New Roman" w:hAnsi="Times New Roman"/>
          <w:sz w:val="26"/>
          <w:szCs w:val="26"/>
        </w:rPr>
        <w:t xml:space="preserve">nếu điện – nước sử dụng phát </w:t>
      </w:r>
      <w:r>
        <w:rPr>
          <w:rFonts w:ascii="Times New Roman" w:hAnsi="Times New Roman"/>
          <w:sz w:val="26"/>
          <w:szCs w:val="26"/>
        </w:rPr>
        <w:t>sinh vượt định mức, trưởng phòng ở đại diện thu tiền đóng cho nhà trường vào ngày 20 hàng tháng, theo đơn giá như sau:</w:t>
      </w:r>
    </w:p>
    <w:p w:rsidR="00BB00A6" w:rsidRDefault="00BB00A6" w:rsidP="00BB00A6">
      <w:pPr>
        <w:pStyle w:val="ListParagraph"/>
        <w:ind w:left="1407" w:hanging="840"/>
        <w:rPr>
          <w:rFonts w:ascii="Times New Roman" w:hAnsi="Times New Roman"/>
          <w:sz w:val="26"/>
          <w:szCs w:val="26"/>
        </w:rPr>
      </w:pPr>
      <w:r>
        <w:rPr>
          <w:rFonts w:ascii="Times New Roman" w:hAnsi="Times New Roman"/>
          <w:sz w:val="26"/>
          <w:szCs w:val="26"/>
        </w:rPr>
        <w:t>- 1 Kw điện vượt định mức = 2000 đồng;</w:t>
      </w:r>
    </w:p>
    <w:p w:rsidR="00BB00A6" w:rsidRDefault="00BB00A6" w:rsidP="00BB00A6">
      <w:pPr>
        <w:pStyle w:val="ListParagraph"/>
        <w:ind w:left="1407" w:hanging="840"/>
        <w:rPr>
          <w:rFonts w:ascii="Times New Roman" w:hAnsi="Times New Roman"/>
          <w:sz w:val="26"/>
          <w:szCs w:val="26"/>
        </w:rPr>
      </w:pPr>
      <w:r>
        <w:rPr>
          <w:rFonts w:ascii="Times New Roman" w:hAnsi="Times New Roman"/>
          <w:sz w:val="26"/>
          <w:szCs w:val="26"/>
        </w:rPr>
        <w:t>- 1 m</w:t>
      </w:r>
      <w:r>
        <w:rPr>
          <w:rFonts w:ascii="Times New Roman" w:hAnsi="Times New Roman"/>
          <w:sz w:val="26"/>
          <w:szCs w:val="26"/>
          <w:vertAlign w:val="superscript"/>
        </w:rPr>
        <w:t>3</w:t>
      </w:r>
      <w:r>
        <w:rPr>
          <w:rFonts w:ascii="Times New Roman" w:hAnsi="Times New Roman"/>
          <w:sz w:val="26"/>
          <w:szCs w:val="26"/>
        </w:rPr>
        <w:t xml:space="preserve"> nước vượt định mức = 4000 đồng;</w:t>
      </w:r>
    </w:p>
    <w:p w:rsidR="00BB00A6" w:rsidRDefault="00BB00A6" w:rsidP="00BB00A6">
      <w:pPr>
        <w:ind w:firstLine="567"/>
        <w:rPr>
          <w:rFonts w:ascii="Times New Roman" w:hAnsi="Times New Roman"/>
          <w:sz w:val="26"/>
          <w:szCs w:val="26"/>
        </w:rPr>
      </w:pPr>
      <w:r>
        <w:rPr>
          <w:rFonts w:ascii="Times New Roman" w:hAnsi="Times New Roman"/>
          <w:sz w:val="26"/>
          <w:szCs w:val="26"/>
        </w:rPr>
        <w:t>2. Thời gian thanh toán không quá 05 ngày kể từ ngày thông báo lần 2. Kể từ ngày thứ 6 KTX dùng biện pháp cưỡng chế cắt điện – nước phòng ở và xem xét kỷ luật theo quy định. Điện – nước phòng ở chỉ được khôi phục sau khi HSSV thanh toán đầy đủ cho nhà trường;</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3. HSSV không được </w:t>
      </w:r>
      <w:r w:rsidR="00701569">
        <w:rPr>
          <w:rFonts w:ascii="Times New Roman" w:hAnsi="Times New Roman"/>
          <w:sz w:val="26"/>
          <w:szCs w:val="26"/>
        </w:rPr>
        <w:t>nối thêm</w:t>
      </w:r>
      <w:r>
        <w:rPr>
          <w:rFonts w:ascii="Times New Roman" w:hAnsi="Times New Roman"/>
          <w:sz w:val="26"/>
          <w:szCs w:val="26"/>
        </w:rPr>
        <w:t xml:space="preserve"> điện ngoài ổ cắm và trước đồng hồ với bất cứ hình thức nào, không sử dụng các dụng cụ đun nấu bằng điện. HSSV phải tự chịu trách nhiệm về an toàn của thiết bị có sử dụng điện đối với bản thân hoặc gây ra cho người khác;</w:t>
      </w:r>
    </w:p>
    <w:p w:rsidR="00BB00A6" w:rsidRDefault="00BB00A6" w:rsidP="00BB00A6">
      <w:pPr>
        <w:ind w:firstLine="567"/>
        <w:rPr>
          <w:rFonts w:ascii="Times New Roman" w:hAnsi="Times New Roman"/>
          <w:sz w:val="26"/>
          <w:szCs w:val="26"/>
        </w:rPr>
      </w:pPr>
      <w:r>
        <w:rPr>
          <w:rFonts w:ascii="Times New Roman" w:hAnsi="Times New Roman"/>
          <w:sz w:val="26"/>
          <w:szCs w:val="26"/>
        </w:rPr>
        <w:t>Không được sử dụng các thiết bị, dụng cụ cố ý làm sai lệch đồng hồ điện nước.</w:t>
      </w:r>
    </w:p>
    <w:p w:rsidR="00BB00A6" w:rsidRDefault="00BB00A6" w:rsidP="00BB00A6">
      <w:pPr>
        <w:rPr>
          <w:rFonts w:ascii="Times New Roman" w:hAnsi="Times New Roman"/>
          <w:b/>
          <w:sz w:val="26"/>
          <w:szCs w:val="26"/>
        </w:rPr>
      </w:pPr>
      <w:r>
        <w:rPr>
          <w:rFonts w:ascii="Times New Roman" w:hAnsi="Times New Roman"/>
          <w:b/>
          <w:sz w:val="26"/>
          <w:szCs w:val="26"/>
        </w:rPr>
        <w:t xml:space="preserve">Điều 8. Khen thưởng, kỷ luật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1. Tập thể, cá nhân HSSV thực hiện tốt, có thành tích trong thực hiên nội quy KTX sẽ được xem xét khen thưởng theo quy định </w:t>
      </w:r>
    </w:p>
    <w:p w:rsidR="00BB00A6" w:rsidRDefault="00BB00A6" w:rsidP="00BB00A6">
      <w:pPr>
        <w:ind w:firstLine="567"/>
        <w:rPr>
          <w:rFonts w:ascii="Times New Roman" w:hAnsi="Times New Roman"/>
          <w:sz w:val="26"/>
          <w:szCs w:val="26"/>
        </w:rPr>
      </w:pPr>
      <w:r>
        <w:rPr>
          <w:rFonts w:ascii="Times New Roman" w:hAnsi="Times New Roman"/>
          <w:sz w:val="26"/>
          <w:szCs w:val="26"/>
        </w:rPr>
        <w:t xml:space="preserve">2. Tập thể, cá nhân HSSV vi phạm, tùy mức độ sẽ bị kỷ luật theo quy định của Bộ Giáo dục và Đào tạo và quy định của Nhà trường hoặc bị xử lý theo quy định của pháp luật. Tùy thuộc vào mức độ phạm pháp, Ban quản lý KTX có quyền </w:t>
      </w:r>
      <w:r w:rsidR="00790144">
        <w:rPr>
          <w:rFonts w:ascii="Times New Roman" w:hAnsi="Times New Roman"/>
          <w:sz w:val="26"/>
          <w:szCs w:val="26"/>
        </w:rPr>
        <w:t>buộc</w:t>
      </w:r>
      <w:r>
        <w:rPr>
          <w:rFonts w:ascii="Times New Roman" w:hAnsi="Times New Roman"/>
          <w:sz w:val="26"/>
          <w:szCs w:val="26"/>
        </w:rPr>
        <w:t xml:space="preserve"> HSSV vi phạm đó ra khỏi KTX.</w:t>
      </w:r>
    </w:p>
    <w:p w:rsidR="00BB00A6" w:rsidRDefault="00BB00A6" w:rsidP="00BB00A6">
      <w:pPr>
        <w:tabs>
          <w:tab w:val="center" w:pos="6946"/>
        </w:tabs>
        <w:spacing w:before="240"/>
        <w:rPr>
          <w:rFonts w:ascii="Times New Roman" w:hAnsi="Times New Roman"/>
          <w:sz w:val="26"/>
          <w:szCs w:val="26"/>
        </w:rPr>
      </w:pPr>
      <w:r>
        <w:rPr>
          <w:rFonts w:ascii="Times New Roman" w:hAnsi="Times New Roman"/>
          <w:sz w:val="26"/>
          <w:szCs w:val="26"/>
        </w:rPr>
        <w:tab/>
        <w:t>HIỆU TRƯỞNG</w:t>
      </w:r>
    </w:p>
    <w:p w:rsidR="00BB00A6" w:rsidRDefault="00BB00A6" w:rsidP="00BB00A6">
      <w:pPr>
        <w:rPr>
          <w:rFonts w:ascii="Times New Roman" w:hAnsi="Times New Roman"/>
          <w:sz w:val="26"/>
          <w:szCs w:val="26"/>
        </w:rPr>
      </w:pPr>
    </w:p>
    <w:p w:rsidR="00BB00A6" w:rsidRDefault="00BB00A6" w:rsidP="00BB00A6">
      <w:pPr>
        <w:rPr>
          <w:rFonts w:ascii="Times New Roman" w:hAnsi="Times New Roman"/>
          <w:sz w:val="26"/>
          <w:szCs w:val="26"/>
        </w:rPr>
      </w:pPr>
    </w:p>
    <w:p w:rsidR="00BB00A6" w:rsidRDefault="00BB00A6" w:rsidP="00BB00A6">
      <w:pPr>
        <w:rPr>
          <w:rFonts w:ascii="Times New Roman" w:hAnsi="Times New Roman"/>
          <w:sz w:val="26"/>
          <w:szCs w:val="26"/>
        </w:rPr>
      </w:pPr>
    </w:p>
    <w:p w:rsidR="00BB00A6" w:rsidRDefault="00BB00A6" w:rsidP="00BB00A6">
      <w:pPr>
        <w:tabs>
          <w:tab w:val="decimal" w:pos="7797"/>
          <w:tab w:val="decimal" w:pos="7938"/>
        </w:tabs>
        <w:rPr>
          <w:rFonts w:ascii="Times New Roman" w:hAnsi="Times New Roman"/>
          <w:b/>
          <w:sz w:val="26"/>
          <w:szCs w:val="26"/>
        </w:rPr>
      </w:pPr>
      <w:r>
        <w:rPr>
          <w:rFonts w:ascii="Times New Roman" w:hAnsi="Times New Roman"/>
          <w:sz w:val="26"/>
          <w:szCs w:val="26"/>
        </w:rPr>
        <w:tab/>
      </w:r>
      <w:r>
        <w:rPr>
          <w:rFonts w:ascii="Times New Roman" w:hAnsi="Times New Roman"/>
          <w:b/>
          <w:sz w:val="26"/>
          <w:szCs w:val="26"/>
        </w:rPr>
        <w:t>Phạm Hữu Lộc</w:t>
      </w:r>
    </w:p>
    <w:p w:rsidR="00EB10CB" w:rsidRDefault="00EB10CB"/>
    <w:sectPr w:rsidR="00EB10CB" w:rsidSect="009F06ED">
      <w:pgSz w:w="11907" w:h="16840" w:code="9"/>
      <w:pgMar w:top="1134"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65B7"/>
    <w:multiLevelType w:val="hybridMultilevel"/>
    <w:tmpl w:val="C010B692"/>
    <w:lvl w:ilvl="0" w:tplc="59021868">
      <w:start w:val="1"/>
      <w:numFmt w:val="decimal"/>
      <w:lvlText w:val="%1."/>
      <w:lvlJc w:val="left"/>
      <w:pPr>
        <w:ind w:left="1407" w:hanging="84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0A6"/>
    <w:rsid w:val="001905BD"/>
    <w:rsid w:val="00191011"/>
    <w:rsid w:val="003966DC"/>
    <w:rsid w:val="004C32D3"/>
    <w:rsid w:val="005D018D"/>
    <w:rsid w:val="005D7D1E"/>
    <w:rsid w:val="00701569"/>
    <w:rsid w:val="007251C5"/>
    <w:rsid w:val="00790144"/>
    <w:rsid w:val="00853877"/>
    <w:rsid w:val="008C102C"/>
    <w:rsid w:val="009F06ED"/>
    <w:rsid w:val="00A05B98"/>
    <w:rsid w:val="00BB00A6"/>
    <w:rsid w:val="00BE05FB"/>
    <w:rsid w:val="00C353CF"/>
    <w:rsid w:val="00EB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0A6"/>
    <w:pPr>
      <w:spacing w:before="120" w:after="120"/>
      <w:jc w:val="both"/>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00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0A6"/>
    <w:pPr>
      <w:spacing w:before="120" w:after="120"/>
      <w:jc w:val="both"/>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0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82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9</cp:revision>
  <dcterms:created xsi:type="dcterms:W3CDTF">2015-10-02T06:53:00Z</dcterms:created>
  <dcterms:modified xsi:type="dcterms:W3CDTF">2017-01-06T07:09:00Z</dcterms:modified>
</cp:coreProperties>
</file>